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إكسبو</w:t>
      </w:r>
      <w:r w:rsidDel="00000000" w:rsidR="00000000" w:rsidRPr="00000000">
        <w:rPr>
          <w:rtl w:val="1"/>
        </w:rPr>
        <w:t xml:space="preserve"> ٢٠٣٠</w:t>
      </w:r>
    </w:p>
    <w:tbl>
      <w:tblPr>
        <w:tblStyle w:val="Table1"/>
        <w:tblW w:w="9624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414"/>
        <w:gridCol w:w="1578"/>
        <w:gridCol w:w="4555"/>
        <w:gridCol w:w="2077"/>
        <w:tblGridChange w:id="0">
          <w:tblGrid>
            <w:gridCol w:w="1414"/>
            <w:gridCol w:w="1578"/>
            <w:gridCol w:w="4555"/>
            <w:gridCol w:w="2077"/>
          </w:tblGrid>
        </w:tblGridChange>
      </w:tblGrid>
      <w:tr>
        <w:trPr>
          <w:cantSplit w:val="0"/>
          <w:trHeight w:val="59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المحكم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3571"/>
        <w:tblW w:w="106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885"/>
        <w:gridCol w:w="1440"/>
        <w:gridCol w:w="4770"/>
        <w:gridCol w:w="2058"/>
        <w:gridCol w:w="518"/>
        <w:tblGridChange w:id="0">
          <w:tblGrid>
            <w:gridCol w:w="1885"/>
            <w:gridCol w:w="1440"/>
            <w:gridCol w:w="4770"/>
            <w:gridCol w:w="2058"/>
            <w:gridCol w:w="518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المستحقة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الأعلى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المعيار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المحور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مرتبط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باستضافة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لإكسبو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2030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بأهدافه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الفرعية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الملاءمة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والارتباط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مميزة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تتسم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بالأصالة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الأصالة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والحداثة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أهدافها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خطوات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قابلة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للقياس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والتقويم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الوضوح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مصاغة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مكتوبة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مطروحة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متميز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الابتكار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والإبداع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متضمنة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حلولا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مبتكرة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لمشكلات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مشروحة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التفصيلي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مدعومة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بالصور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والرسومات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والمخططات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وجدت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الأولي</w:t>
            </w:r>
          </w:p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أثر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الحياة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لأفراد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للدولة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جوانب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الاستدامة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البيئية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وتعزيز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الوعي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الثقافي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والاجتماعي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غيرها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أثر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الفكرة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مكتوب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بأسلوب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مترابط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ولغة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سليمة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اللغة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60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درجة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الكلي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113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pict>
        <v:shape id="WordPictureWatermark3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-761997</wp:posOffset>
          </wp:positionH>
          <wp:positionV relativeFrom="paragraph">
            <wp:posOffset>138113</wp:posOffset>
          </wp:positionV>
          <wp:extent cx="1447900" cy="65305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32519" l="0" r="0" t="22767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132715</wp:posOffset>
          </wp:positionV>
          <wp:extent cx="1323340" cy="662940"/>
          <wp:effectExtent b="0" l="0" r="0" t="0"/>
          <wp:wrapNone/>
          <wp:docPr descr="Graphical user interface, text, application&#10;&#10;Description automatically generated" id="10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3"/>
                  <a:srcRect b="25557" l="0" r="0" t="0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31E1"/>
  </w:style>
  <w:style w:type="paragraph" w:styleId="Footer">
    <w:name w:val="footer"/>
    <w:basedOn w:val="Normal"/>
    <w:link w:val="FooterChar"/>
    <w:uiPriority w:val="99"/>
    <w:unhideWhenUsed w:val="1"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31E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D31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D31E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DD31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" w:customStyle="1">
    <w:name w:val="عنوان الجدول الزمني"/>
    <w:basedOn w:val="Normal"/>
    <w:qFormat w:val="1"/>
    <w:rsid w:val="001A3982"/>
    <w:pPr>
      <w:keepNext w:val="1"/>
      <w:keepLines w:val="1"/>
      <w:spacing w:after="0" w:line="240" w:lineRule="auto"/>
      <w:jc w:val="center"/>
    </w:pPr>
    <w:rPr>
      <w:rFonts w:ascii="Tahoma" w:cs="Tahoma" w:hAnsi="Tahoma" w:eastAsiaTheme="majorEastAsia"/>
      <w:caps w:val="1"/>
      <w:color w:val="c0504d" w:themeColor="accent2"/>
      <w:sz w:val="52"/>
      <w:szCs w:val="52"/>
      <w:lang w:eastAsia="ar-SA"/>
    </w:rPr>
  </w:style>
  <w:style w:type="table" w:styleId="GridTable1Light">
    <w:name w:val="Grid Table 1 Light"/>
    <w:basedOn w:val="TableNormal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doaHnuiDoZQrxcCyPl2JgyOtA==">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2024-11-19T04:33:00Z</dcterms:created>
  <dc:creator>User</dc:creator>
</cp:coreProperties>
</file>