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CAF6" w14:textId="77777777" w:rsidR="00AB5897" w:rsidRPr="00324D2B" w:rsidRDefault="007B0E5F" w:rsidP="00AB5897">
      <w:pPr>
        <w:bidi/>
        <w:jc w:val="center"/>
        <w:rPr>
          <w:rFonts w:cs="Times New Roman"/>
          <w:bCs/>
          <w:szCs w:val="40"/>
          <w:rtl/>
        </w:rPr>
      </w:pPr>
      <w:r w:rsidRPr="00F0780E">
        <w:rPr>
          <w:rFonts w:cstheme="minorHAnsi"/>
          <w:bCs/>
          <w:szCs w:val="40"/>
          <w:rtl/>
        </w:rPr>
        <w:t xml:space="preserve">استمارة </w:t>
      </w:r>
      <w:r w:rsidR="00AB5897" w:rsidRPr="001A3982">
        <w:rPr>
          <w:rFonts w:cstheme="minorHAnsi"/>
          <w:bCs/>
          <w:szCs w:val="40"/>
          <w:rtl/>
        </w:rPr>
        <w:t>تحكيم الأعمال الفنية</w:t>
      </w:r>
      <w:r w:rsidR="00AB5897">
        <w:rPr>
          <w:rFonts w:cstheme="minorHAnsi" w:hint="cs"/>
          <w:bCs/>
          <w:szCs w:val="40"/>
          <w:rtl/>
        </w:rPr>
        <w:t xml:space="preserve"> </w:t>
      </w:r>
      <w:r w:rsidR="00AB5897" w:rsidRPr="00E25F39">
        <w:rPr>
          <w:rFonts w:cstheme="minorHAnsi" w:hint="cs"/>
          <w:bCs/>
          <w:sz w:val="20"/>
          <w:szCs w:val="32"/>
          <w:rtl/>
        </w:rPr>
        <w:t>"</w:t>
      </w:r>
      <w:r w:rsidR="00AB5897">
        <w:rPr>
          <w:rFonts w:cstheme="minorHAnsi" w:hint="cs"/>
          <w:bCs/>
          <w:sz w:val="20"/>
          <w:szCs w:val="32"/>
          <w:rtl/>
        </w:rPr>
        <w:t>الرسم التشكيلي</w:t>
      </w:r>
      <w:r w:rsidR="00AB5897" w:rsidRPr="00E25F39">
        <w:rPr>
          <w:rFonts w:cstheme="minorHAnsi" w:hint="cs"/>
          <w:bCs/>
          <w:sz w:val="20"/>
          <w:szCs w:val="32"/>
          <w:rtl/>
        </w:rPr>
        <w:t>"</w:t>
      </w:r>
      <w:r w:rsidR="00AB5897" w:rsidRPr="00E25F39">
        <w:rPr>
          <w:rFonts w:cstheme="minorHAnsi"/>
          <w:bCs/>
          <w:sz w:val="20"/>
          <w:szCs w:val="32"/>
        </w:rPr>
        <w:t xml:space="preserve"> </w:t>
      </w:r>
    </w:p>
    <w:tbl>
      <w:tblPr>
        <w:tblStyle w:val="a6"/>
        <w:tblW w:w="9624" w:type="dxa"/>
        <w:tblLook w:val="04A0" w:firstRow="1" w:lastRow="0" w:firstColumn="1" w:lastColumn="0" w:noHBand="0" w:noVBand="1"/>
      </w:tblPr>
      <w:tblGrid>
        <w:gridCol w:w="2395"/>
        <w:gridCol w:w="992"/>
        <w:gridCol w:w="4160"/>
        <w:gridCol w:w="2077"/>
      </w:tblGrid>
      <w:tr w:rsidR="007B0E5F" w:rsidRPr="00572A7A" w14:paraId="05880A94" w14:textId="77777777" w:rsidTr="000C4484">
        <w:trPr>
          <w:trHeight w:val="565"/>
        </w:trPr>
        <w:tc>
          <w:tcPr>
            <w:tcW w:w="754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F48549" w14:textId="77777777" w:rsidR="007B0E5F" w:rsidRPr="00572A7A" w:rsidRDefault="007B0E5F" w:rsidP="000C44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9E375" w14:textId="77777777" w:rsidR="007B0E5F" w:rsidRPr="00572A7A" w:rsidRDefault="007B0E5F" w:rsidP="000C44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2A7A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الطالب/ الطالبة:</w:t>
            </w:r>
          </w:p>
        </w:tc>
      </w:tr>
      <w:tr w:rsidR="00AB5897" w:rsidRPr="00572A7A" w14:paraId="01935417" w14:textId="77777777" w:rsidTr="000C4484">
        <w:trPr>
          <w:trHeight w:val="565"/>
        </w:trPr>
        <w:tc>
          <w:tcPr>
            <w:tcW w:w="754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CDA540" w14:textId="19FDF238" w:rsidR="00AB5897" w:rsidRPr="00572A7A" w:rsidRDefault="00AB5897" w:rsidP="00AB58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4942C5" w14:textId="0BB5EED1" w:rsidR="00AB5897" w:rsidRPr="00572A7A" w:rsidRDefault="00AB5897" w:rsidP="00AB589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1A3982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العمل الفني</w:t>
            </w:r>
            <w:r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AB5897" w:rsidRPr="00572A7A" w14:paraId="3FFA2126" w14:textId="77777777" w:rsidTr="000C4484">
        <w:trPr>
          <w:trHeight w:val="565"/>
        </w:trPr>
        <w:tc>
          <w:tcPr>
            <w:tcW w:w="754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7507BD" w14:textId="3E42087D" w:rsidR="00AB5897" w:rsidRPr="00572A7A" w:rsidRDefault="00AB5897" w:rsidP="00AB58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B6A58D" w14:textId="5D978CB5" w:rsidR="00AB5897" w:rsidRPr="00572A7A" w:rsidRDefault="00AB5897" w:rsidP="00AB589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1A3982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مسار العمل الفني</w:t>
            </w:r>
            <w:r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7B0E5F" w:rsidRPr="00572A7A" w14:paraId="14BA8243" w14:textId="77777777" w:rsidTr="004723DF">
        <w:trPr>
          <w:trHeight w:val="599"/>
        </w:trPr>
        <w:tc>
          <w:tcPr>
            <w:tcW w:w="23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485F6C" w14:textId="77777777" w:rsidR="007B0E5F" w:rsidRPr="00572A7A" w:rsidRDefault="007B0E5F" w:rsidP="000C44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819EA9" w14:textId="569D3789" w:rsidR="007B0E5F" w:rsidRPr="00572A7A" w:rsidRDefault="007B0E5F" w:rsidP="000C44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2A7A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 w:rsidR="00CC0F4A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160" w:type="dxa"/>
            <w:tcBorders>
              <w:left w:val="single" w:sz="2" w:space="0" w:color="auto"/>
            </w:tcBorders>
            <w:vAlign w:val="center"/>
          </w:tcPr>
          <w:p w14:paraId="1CB06681" w14:textId="77777777" w:rsidR="007B0E5F" w:rsidRPr="00572A7A" w:rsidRDefault="007B0E5F" w:rsidP="000C44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right w:val="single" w:sz="12" w:space="0" w:color="auto"/>
            </w:tcBorders>
            <w:vAlign w:val="center"/>
          </w:tcPr>
          <w:p w14:paraId="365923AD" w14:textId="6C3F61F0" w:rsidR="007B0E5F" w:rsidRPr="00572A7A" w:rsidRDefault="007B0E5F" w:rsidP="000C44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2A7A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المحكم</w:t>
            </w:r>
            <w:r w:rsidR="00CC0F4A"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4723DF" w:rsidRPr="00572A7A" w14:paraId="04FDA6E4" w14:textId="77777777" w:rsidTr="004723DF">
        <w:trPr>
          <w:trHeight w:val="599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C4D7EE" w14:textId="77777777" w:rsidR="004723DF" w:rsidRPr="00572A7A" w:rsidRDefault="004723DF" w:rsidP="004723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9C7E54" w14:textId="696956B6" w:rsidR="004723DF" w:rsidRPr="00572A7A" w:rsidRDefault="004723DF" w:rsidP="004723DF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72A7A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16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0A7578D" w14:textId="77777777" w:rsidR="004723DF" w:rsidRPr="00572A7A" w:rsidRDefault="004723DF" w:rsidP="004723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D67970" w14:textId="09308167" w:rsidR="004723DF" w:rsidRPr="00572A7A" w:rsidRDefault="004723DF" w:rsidP="004723DF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572A7A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المحكم</w:t>
            </w:r>
            <w:r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</w:tbl>
    <w:tbl>
      <w:tblPr>
        <w:tblStyle w:val="a6"/>
        <w:tblpPr w:leftFromText="180" w:rightFromText="180" w:vertAnchor="text" w:horzAnchor="page" w:tblpX="1435" w:tblpY="491"/>
        <w:tblW w:w="9806" w:type="dxa"/>
        <w:tblLook w:val="04A0" w:firstRow="1" w:lastRow="0" w:firstColumn="1" w:lastColumn="0" w:noHBand="0" w:noVBand="1"/>
      </w:tblPr>
      <w:tblGrid>
        <w:gridCol w:w="2415"/>
        <w:gridCol w:w="1134"/>
        <w:gridCol w:w="1417"/>
        <w:gridCol w:w="2954"/>
        <w:gridCol w:w="1876"/>
        <w:gridCol w:w="10"/>
      </w:tblGrid>
      <w:tr w:rsidR="00A17323" w14:paraId="297B076B" w14:textId="77777777" w:rsidTr="00653E62">
        <w:trPr>
          <w:trHeight w:val="219"/>
        </w:trPr>
        <w:tc>
          <w:tcPr>
            <w:tcW w:w="2415" w:type="dxa"/>
            <w:shd w:val="clear" w:color="auto" w:fill="DBE5F1" w:themeFill="accent1" w:themeFillTint="33"/>
          </w:tcPr>
          <w:p w14:paraId="55BF8E96" w14:textId="71B34CD1" w:rsidR="00A17323" w:rsidRPr="00CC0F4A" w:rsidRDefault="0075234F" w:rsidP="00653E62">
            <w:pPr>
              <w:bidi/>
              <w:jc w:val="center"/>
              <w:rPr>
                <w:rFonts w:cs="Times New Roman"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Cs/>
                <w:color w:val="000000"/>
                <w:sz w:val="28"/>
                <w:szCs w:val="28"/>
                <w:rtl/>
              </w:rPr>
              <w:t>الملاحظات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0CE0708" w14:textId="77777777" w:rsidR="00A17323" w:rsidRPr="00CC0F4A" w:rsidRDefault="00A17323" w:rsidP="00653E62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الدرجة المكتسبة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AF07F04" w14:textId="77777777" w:rsidR="00A17323" w:rsidRPr="00CC0F4A" w:rsidRDefault="00A17323" w:rsidP="00653E62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الدرجة المعيارية</w:t>
            </w:r>
          </w:p>
        </w:tc>
        <w:tc>
          <w:tcPr>
            <w:tcW w:w="2954" w:type="dxa"/>
            <w:shd w:val="clear" w:color="auto" w:fill="DBE5F1" w:themeFill="accent1" w:themeFillTint="33"/>
            <w:vAlign w:val="center"/>
          </w:tcPr>
          <w:p w14:paraId="2745B6BD" w14:textId="77777777" w:rsidR="00A17323" w:rsidRPr="00CC0F4A" w:rsidRDefault="00A17323" w:rsidP="00653E62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نقاط التقويم</w:t>
            </w:r>
          </w:p>
        </w:tc>
        <w:tc>
          <w:tcPr>
            <w:tcW w:w="1886" w:type="dxa"/>
            <w:gridSpan w:val="2"/>
            <w:shd w:val="clear" w:color="auto" w:fill="DBE5F1" w:themeFill="accent1" w:themeFillTint="33"/>
            <w:vAlign w:val="center"/>
          </w:tcPr>
          <w:p w14:paraId="388034EC" w14:textId="77777777" w:rsidR="00A17323" w:rsidRPr="00CC0F4A" w:rsidRDefault="00A17323" w:rsidP="00653E62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المعايير</w:t>
            </w:r>
          </w:p>
        </w:tc>
      </w:tr>
      <w:tr w:rsidR="00EA5CEA" w14:paraId="61D6FFCB" w14:textId="77777777" w:rsidTr="00653E62">
        <w:trPr>
          <w:trHeight w:val="587"/>
        </w:trPr>
        <w:tc>
          <w:tcPr>
            <w:tcW w:w="2415" w:type="dxa"/>
          </w:tcPr>
          <w:p w14:paraId="6FD86ADC" w14:textId="77777777" w:rsidR="00EA5CEA" w:rsidRPr="001A3982" w:rsidRDefault="00EA5CEA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C8875B4" w14:textId="77777777" w:rsidR="00EA5CEA" w:rsidRPr="001A3982" w:rsidRDefault="00EA5CEA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A1856ED" w14:textId="41328A78" w:rsidR="00EA5CEA" w:rsidRPr="00CF0AB9" w:rsidRDefault="00CF0AB9" w:rsidP="00653E62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</w:tcPr>
          <w:p w14:paraId="12CBA874" w14:textId="67CCD336" w:rsidR="00EA5CEA" w:rsidRPr="004723DF" w:rsidRDefault="00EA5CEA" w:rsidP="0075234F">
            <w:pPr>
              <w:bidi/>
              <w:jc w:val="center"/>
              <w:rPr>
                <w:rFonts w:cs="Times New Roman"/>
                <w:b/>
                <w:color w:val="000000"/>
                <w:sz w:val="24"/>
                <w:szCs w:val="24"/>
                <w:rtl/>
              </w:rPr>
            </w:pPr>
            <w:r w:rsidRPr="004723DF">
              <w:rPr>
                <w:rFonts w:cstheme="minorHAnsi"/>
                <w:b/>
                <w:color w:val="000000"/>
                <w:sz w:val="24"/>
                <w:szCs w:val="24"/>
                <w:rtl/>
              </w:rPr>
              <w:t>الموضوع هادف ومعبر شكلاً ومضموناً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2A0A226A" w14:textId="77777777" w:rsidR="00EA5CEA" w:rsidRPr="00CC0F4A" w:rsidRDefault="00EA5CEA" w:rsidP="00653E62">
            <w:pPr>
              <w:bidi/>
              <w:jc w:val="center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موضوع العمل الفني</w:t>
            </w:r>
          </w:p>
        </w:tc>
      </w:tr>
      <w:tr w:rsidR="00EA5CEA" w14:paraId="2C6FB609" w14:textId="77777777" w:rsidTr="00653E62">
        <w:trPr>
          <w:trHeight w:val="795"/>
        </w:trPr>
        <w:tc>
          <w:tcPr>
            <w:tcW w:w="2415" w:type="dxa"/>
          </w:tcPr>
          <w:p w14:paraId="3CBAFB1E" w14:textId="77777777" w:rsidR="00EA5CEA" w:rsidRPr="001A3982" w:rsidRDefault="00EA5CEA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C4093F3" w14:textId="77777777" w:rsidR="00EA5CEA" w:rsidRPr="001A3982" w:rsidRDefault="00EA5CEA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478BA41" w14:textId="0125BBFD" w:rsidR="00EA5CEA" w:rsidRPr="00653E62" w:rsidRDefault="00CF0AB9" w:rsidP="00653E6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</w:tcPr>
          <w:p w14:paraId="268E1586" w14:textId="24E0F482" w:rsidR="00EA5CEA" w:rsidRPr="004723DF" w:rsidRDefault="00EA5CEA" w:rsidP="00653E62">
            <w:pPr>
              <w:bidi/>
              <w:jc w:val="center"/>
              <w:rPr>
                <w:rFonts w:cs="Times New Roman"/>
                <w:b/>
                <w:color w:val="000000"/>
                <w:sz w:val="24"/>
                <w:szCs w:val="24"/>
                <w:rtl/>
              </w:rPr>
            </w:pPr>
            <w:r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أصالة الموضوع ووض</w:t>
            </w:r>
            <w:r w:rsid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و</w:t>
            </w:r>
            <w:r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ح رسالته</w:t>
            </w:r>
            <w:r w:rsidR="00653E62"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 الفكرية</w:t>
            </w:r>
            <w:r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653E62"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و</w:t>
            </w:r>
            <w:r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الفنية</w:t>
            </w:r>
          </w:p>
        </w:tc>
        <w:tc>
          <w:tcPr>
            <w:tcW w:w="1886" w:type="dxa"/>
            <w:gridSpan w:val="2"/>
            <w:vMerge/>
            <w:vAlign w:val="center"/>
          </w:tcPr>
          <w:p w14:paraId="33DC7B37" w14:textId="77777777" w:rsidR="00EA5CEA" w:rsidRPr="00CC0F4A" w:rsidRDefault="00EA5CEA" w:rsidP="00653E62">
            <w:pPr>
              <w:bidi/>
              <w:jc w:val="center"/>
              <w:rPr>
                <w:rFonts w:cs="Times New Roman"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17323" w14:paraId="4CD95830" w14:textId="77777777" w:rsidTr="00653E62">
        <w:trPr>
          <w:trHeight w:val="1124"/>
        </w:trPr>
        <w:tc>
          <w:tcPr>
            <w:tcW w:w="2415" w:type="dxa"/>
          </w:tcPr>
          <w:p w14:paraId="101FECEF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3D14CAA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F76E64D" w14:textId="4C7BCB78" w:rsidR="00A17323" w:rsidRPr="001A3982" w:rsidRDefault="00CF0AB9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20</w:t>
            </w:r>
          </w:p>
        </w:tc>
        <w:tc>
          <w:tcPr>
            <w:tcW w:w="2954" w:type="dxa"/>
            <w:vAlign w:val="center"/>
          </w:tcPr>
          <w:p w14:paraId="0F6E224B" w14:textId="6510D985" w:rsidR="00A17323" w:rsidRPr="004723DF" w:rsidRDefault="00EA5CEA" w:rsidP="00653E62">
            <w:pPr>
              <w:bidi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إجادة </w:t>
            </w:r>
            <w:r w:rsidR="00653E62"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استخدام تقنيات </w:t>
            </w:r>
            <w:r w:rsidR="00A17323"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(قلم الرصاص أو الفحم أو الحبر) على </w:t>
            </w:r>
            <w:r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سطح العمل</w:t>
            </w:r>
            <w:r w:rsidR="00A17323"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الفني</w:t>
            </w:r>
          </w:p>
        </w:tc>
        <w:tc>
          <w:tcPr>
            <w:tcW w:w="1886" w:type="dxa"/>
            <w:gridSpan w:val="2"/>
            <w:vAlign w:val="center"/>
          </w:tcPr>
          <w:p w14:paraId="0F2656B7" w14:textId="77777777" w:rsidR="00A17323" w:rsidRPr="00CC0F4A" w:rsidRDefault="00A17323" w:rsidP="00653E62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الخامات المستخدمة</w:t>
            </w:r>
          </w:p>
        </w:tc>
      </w:tr>
      <w:tr w:rsidR="00A17323" w14:paraId="506F7947" w14:textId="77777777" w:rsidTr="00653E62">
        <w:trPr>
          <w:trHeight w:val="566"/>
        </w:trPr>
        <w:tc>
          <w:tcPr>
            <w:tcW w:w="2415" w:type="dxa"/>
          </w:tcPr>
          <w:p w14:paraId="4918FBA2" w14:textId="14842129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E7A59A8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6CE59C6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  <w:vAlign w:val="center"/>
          </w:tcPr>
          <w:p w14:paraId="0556CF4F" w14:textId="4557F79B" w:rsidR="00A17323" w:rsidRPr="004723DF" w:rsidRDefault="00CF0AB9" w:rsidP="00653E62">
            <w:pPr>
              <w:bidi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القدرات الإبداعية</w:t>
            </w:r>
            <w:r w:rsidR="004723DF">
              <w:rPr>
                <w:rFonts w:cstheme="minorHAnsi" w:hint="cs"/>
                <w:sz w:val="24"/>
                <w:szCs w:val="24"/>
                <w:rtl/>
                <w:lang w:val="en-GB"/>
              </w:rPr>
              <w:t xml:space="preserve"> الخلاقة للرسام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6E5BBD06" w14:textId="77777777" w:rsidR="00A17323" w:rsidRPr="00CC0F4A" w:rsidRDefault="00A17323" w:rsidP="00653E62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الأسلوب والتقنيات المستخدمة</w:t>
            </w:r>
          </w:p>
        </w:tc>
      </w:tr>
      <w:tr w:rsidR="00A17323" w14:paraId="6C383B40" w14:textId="77777777" w:rsidTr="00653E62">
        <w:trPr>
          <w:trHeight w:val="566"/>
        </w:trPr>
        <w:tc>
          <w:tcPr>
            <w:tcW w:w="2415" w:type="dxa"/>
          </w:tcPr>
          <w:p w14:paraId="5F8C7A6C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B417513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9352CB4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  <w:vAlign w:val="center"/>
          </w:tcPr>
          <w:p w14:paraId="58009DDA" w14:textId="3A9A7B91" w:rsidR="00A17323" w:rsidRPr="004723DF" w:rsidRDefault="00A17323" w:rsidP="004723DF">
            <w:pPr>
              <w:bidi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723DF">
              <w:rPr>
                <w:rFonts w:cstheme="minorHAnsi"/>
                <w:b/>
                <w:color w:val="000000"/>
                <w:sz w:val="24"/>
                <w:szCs w:val="24"/>
                <w:rtl/>
              </w:rPr>
              <w:t xml:space="preserve">المعالجات الأدائية </w:t>
            </w:r>
            <w:r w:rsid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الموظفة في العمل الفني</w:t>
            </w:r>
          </w:p>
        </w:tc>
        <w:tc>
          <w:tcPr>
            <w:tcW w:w="1886" w:type="dxa"/>
            <w:gridSpan w:val="2"/>
            <w:vMerge/>
            <w:vAlign w:val="center"/>
          </w:tcPr>
          <w:p w14:paraId="2AB49155" w14:textId="77777777" w:rsidR="00A17323" w:rsidRPr="00CC0F4A" w:rsidRDefault="00A17323" w:rsidP="00653E62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</w:p>
        </w:tc>
      </w:tr>
      <w:tr w:rsidR="00A17323" w14:paraId="75672B20" w14:textId="77777777" w:rsidTr="00653E62">
        <w:trPr>
          <w:trHeight w:val="670"/>
        </w:trPr>
        <w:tc>
          <w:tcPr>
            <w:tcW w:w="2415" w:type="dxa"/>
          </w:tcPr>
          <w:p w14:paraId="4445EA21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933D2C6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429C726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  <w:vAlign w:val="center"/>
          </w:tcPr>
          <w:p w14:paraId="31C9F91D" w14:textId="1522AEFC" w:rsidR="00A17323" w:rsidRPr="004723DF" w:rsidRDefault="00A17323" w:rsidP="00CF0AB9">
            <w:pPr>
              <w:bidi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723DF">
              <w:rPr>
                <w:rFonts w:cstheme="minorHAnsi"/>
                <w:b/>
                <w:color w:val="000000"/>
                <w:sz w:val="24"/>
                <w:szCs w:val="24"/>
                <w:rtl/>
              </w:rPr>
              <w:t xml:space="preserve">النظام البنائي </w:t>
            </w:r>
            <w:r w:rsidR="00CF0AB9"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والتكويني</w:t>
            </w:r>
            <w:r w:rsidRPr="004723DF">
              <w:rPr>
                <w:rFonts w:cstheme="minorHAnsi"/>
                <w:b/>
                <w:color w:val="000000"/>
                <w:sz w:val="24"/>
                <w:szCs w:val="24"/>
                <w:rtl/>
              </w:rPr>
              <w:t xml:space="preserve"> للعمل الفني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2C668E20" w14:textId="77777777" w:rsidR="00A17323" w:rsidRPr="00CC0F4A" w:rsidRDefault="00A17323" w:rsidP="00653E62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sz w:val="28"/>
                <w:szCs w:val="28"/>
                <w:rtl/>
                <w:lang w:val="en-GB"/>
              </w:rPr>
              <w:t>التكوين الفني والقيم الجمالية</w:t>
            </w:r>
          </w:p>
        </w:tc>
      </w:tr>
      <w:tr w:rsidR="00A17323" w14:paraId="6C5FE531" w14:textId="77777777" w:rsidTr="00653E62">
        <w:trPr>
          <w:trHeight w:val="680"/>
        </w:trPr>
        <w:tc>
          <w:tcPr>
            <w:tcW w:w="2415" w:type="dxa"/>
          </w:tcPr>
          <w:p w14:paraId="11EE7219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39BEC26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FBF10B9" w14:textId="77777777" w:rsidR="00A17323" w:rsidRPr="00324D2B" w:rsidRDefault="00A17323" w:rsidP="00653E62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954" w:type="dxa"/>
            <w:vAlign w:val="center"/>
          </w:tcPr>
          <w:p w14:paraId="2FF15569" w14:textId="7CE569BE" w:rsidR="00A17323" w:rsidRPr="004723DF" w:rsidRDefault="004723DF" w:rsidP="004723DF">
            <w:pPr>
              <w:bidi/>
              <w:jc w:val="center"/>
              <w:rPr>
                <w:rFonts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وحدة</w:t>
            </w:r>
            <w:r w:rsidR="00CF0AB9"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 العلاقات الشكلية </w:t>
            </w:r>
            <w:r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والفنية داخل </w:t>
            </w:r>
            <w:r w:rsidR="00CF0AB9" w:rsidRPr="004723D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العمل</w:t>
            </w:r>
            <w:r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 الفني</w:t>
            </w:r>
          </w:p>
        </w:tc>
        <w:tc>
          <w:tcPr>
            <w:tcW w:w="1886" w:type="dxa"/>
            <w:gridSpan w:val="2"/>
            <w:vMerge/>
            <w:vAlign w:val="center"/>
          </w:tcPr>
          <w:p w14:paraId="58666C91" w14:textId="77777777" w:rsidR="00A17323" w:rsidRPr="00CC0F4A" w:rsidRDefault="00A17323" w:rsidP="00653E62">
            <w:pPr>
              <w:bidi/>
              <w:jc w:val="center"/>
              <w:rPr>
                <w:rFonts w:cs="Times New Roman"/>
                <w:bCs/>
                <w:sz w:val="28"/>
                <w:szCs w:val="28"/>
                <w:rtl/>
                <w:lang w:val="en-GB"/>
              </w:rPr>
            </w:pPr>
          </w:p>
        </w:tc>
      </w:tr>
      <w:tr w:rsidR="00653E62" w14:paraId="5ECE7E81" w14:textId="77777777" w:rsidTr="00653E62">
        <w:trPr>
          <w:trHeight w:val="491"/>
        </w:trPr>
        <w:tc>
          <w:tcPr>
            <w:tcW w:w="2415" w:type="dxa"/>
          </w:tcPr>
          <w:p w14:paraId="35E885EF" w14:textId="77777777" w:rsidR="00653E62" w:rsidRPr="001A3982" w:rsidRDefault="00653E62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466E27D" w14:textId="77777777" w:rsidR="00653E62" w:rsidRPr="001A3982" w:rsidRDefault="00653E62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A0BA5E2" w14:textId="77777777" w:rsidR="00653E62" w:rsidRPr="001A3982" w:rsidRDefault="00653E62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7AC16" w14:textId="17729B5A" w:rsidR="00653E62" w:rsidRPr="004723DF" w:rsidRDefault="00CF0AB9" w:rsidP="00CF0AB9">
            <w:pPr>
              <w:bidi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4723DF">
              <w:rPr>
                <w:rFonts w:cs="Calibri" w:hint="cs"/>
                <w:b/>
                <w:color w:val="000000"/>
                <w:sz w:val="24"/>
                <w:szCs w:val="24"/>
                <w:rtl/>
              </w:rPr>
              <w:t>نظافة سطح العمل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1B1CA" w14:textId="77777777" w:rsidR="00653E62" w:rsidRPr="00CC0F4A" w:rsidRDefault="00653E62" w:rsidP="00653E62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الإخراج</w:t>
            </w:r>
          </w:p>
        </w:tc>
      </w:tr>
      <w:tr w:rsidR="00653E62" w14:paraId="6430D55F" w14:textId="77777777" w:rsidTr="00653E62">
        <w:trPr>
          <w:trHeight w:val="555"/>
        </w:trPr>
        <w:tc>
          <w:tcPr>
            <w:tcW w:w="2415" w:type="dxa"/>
            <w:tcBorders>
              <w:top w:val="single" w:sz="4" w:space="0" w:color="auto"/>
            </w:tcBorders>
          </w:tcPr>
          <w:p w14:paraId="5886F941" w14:textId="77777777" w:rsidR="00653E62" w:rsidRPr="001A3982" w:rsidRDefault="00653E62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152434" w14:textId="77777777" w:rsidR="00653E62" w:rsidRPr="001A3982" w:rsidRDefault="00653E62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F1AC6D1" w14:textId="2C1382F6" w:rsidR="00653E62" w:rsidRDefault="00CF0AB9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A174C" w14:textId="094C0B3E" w:rsidR="00653E62" w:rsidRPr="004723DF" w:rsidRDefault="00653E62" w:rsidP="00653E62">
            <w:pPr>
              <w:bidi/>
              <w:jc w:val="center"/>
              <w:rPr>
                <w:rFonts w:cs="Times New Roman"/>
                <w:b/>
                <w:color w:val="000000"/>
                <w:sz w:val="24"/>
                <w:szCs w:val="24"/>
                <w:rtl/>
              </w:rPr>
            </w:pPr>
            <w:r w:rsidRPr="004723DF">
              <w:rPr>
                <w:rFonts w:cs="Calibri"/>
                <w:b/>
                <w:color w:val="000000"/>
                <w:sz w:val="24"/>
                <w:szCs w:val="24"/>
                <w:rtl/>
              </w:rPr>
              <w:t>تناسب المقاس الكلي</w:t>
            </w:r>
            <w:r w:rsidRPr="004723DF">
              <w:rPr>
                <w:rFonts w:cs="Calibri" w:hint="cs"/>
                <w:b/>
                <w:color w:val="000000"/>
                <w:sz w:val="24"/>
                <w:szCs w:val="24"/>
                <w:rtl/>
              </w:rPr>
              <w:t xml:space="preserve"> للعمل الفني </w:t>
            </w:r>
            <w:r w:rsidR="00CF0AB9" w:rsidRPr="004723DF">
              <w:rPr>
                <w:rFonts w:cs="Calibri" w:hint="cs"/>
                <w:b/>
                <w:color w:val="000000"/>
                <w:sz w:val="24"/>
                <w:szCs w:val="24"/>
                <w:rtl/>
              </w:rPr>
              <w:t>وتأطير العمل</w:t>
            </w:r>
            <w:r w:rsidR="004723DF">
              <w:rPr>
                <w:rFonts w:cs="Calibri" w:hint="cs"/>
                <w:b/>
                <w:color w:val="000000"/>
                <w:sz w:val="24"/>
                <w:szCs w:val="24"/>
                <w:rtl/>
              </w:rPr>
              <w:t xml:space="preserve"> بإطار مناسب</w:t>
            </w:r>
          </w:p>
        </w:tc>
        <w:tc>
          <w:tcPr>
            <w:tcW w:w="188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6C6A25" w14:textId="77777777" w:rsidR="00653E62" w:rsidRPr="00CC0F4A" w:rsidRDefault="00653E62" w:rsidP="00653E62">
            <w:pPr>
              <w:bidi/>
              <w:jc w:val="center"/>
              <w:rPr>
                <w:rFonts w:cs="Times New Roman"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17323" w14:paraId="4325C705" w14:textId="77777777" w:rsidTr="00653E62">
        <w:trPr>
          <w:gridAfter w:val="1"/>
          <w:wAfter w:w="10" w:type="dxa"/>
          <w:trHeight w:val="620"/>
        </w:trPr>
        <w:tc>
          <w:tcPr>
            <w:tcW w:w="2415" w:type="dxa"/>
            <w:shd w:val="clear" w:color="auto" w:fill="DBE5F1" w:themeFill="accent1" w:themeFillTint="33"/>
          </w:tcPr>
          <w:p w14:paraId="32D7F8D3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27187F4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879522F" w14:textId="77777777" w:rsidR="00A17323" w:rsidRPr="001A3982" w:rsidRDefault="00A17323" w:rsidP="00653E62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100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152DE44" w14:textId="77777777" w:rsidR="00A17323" w:rsidRPr="00277795" w:rsidRDefault="00A17323" w:rsidP="00653E62">
            <w:pPr>
              <w:bidi/>
              <w:jc w:val="center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9248DE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المجموع الكلي</w:t>
            </w:r>
          </w:p>
        </w:tc>
      </w:tr>
    </w:tbl>
    <w:p w14:paraId="06865D01" w14:textId="16AD4BA5" w:rsidR="007B0E5F" w:rsidRDefault="007B0E5F" w:rsidP="00DD31E1">
      <w:pPr>
        <w:jc w:val="right"/>
        <w:rPr>
          <w:sz w:val="32"/>
          <w:szCs w:val="32"/>
        </w:rPr>
      </w:pPr>
    </w:p>
    <w:p w14:paraId="5D0725FE" w14:textId="77777777" w:rsidR="00A17323" w:rsidRDefault="00A17323" w:rsidP="00CF0AB9">
      <w:pPr>
        <w:rPr>
          <w:sz w:val="32"/>
          <w:szCs w:val="32"/>
          <w:rtl/>
        </w:rPr>
      </w:pPr>
    </w:p>
    <w:p w14:paraId="113BB988" w14:textId="77777777" w:rsidR="007B0E5F" w:rsidRPr="007C5E0D" w:rsidRDefault="007B0E5F" w:rsidP="00DD31E1">
      <w:pPr>
        <w:jc w:val="right"/>
        <w:rPr>
          <w:sz w:val="32"/>
          <w:szCs w:val="32"/>
        </w:rPr>
      </w:pPr>
    </w:p>
    <w:sectPr w:rsidR="007B0E5F" w:rsidRPr="007C5E0D" w:rsidSect="00DD31E1">
      <w:headerReference w:type="default" r:id="rId7"/>
      <w:footerReference w:type="default" r:id="rId8"/>
      <w:pgSz w:w="12240" w:h="15840"/>
      <w:pgMar w:top="1440" w:right="1440" w:bottom="1440" w:left="1440" w:header="113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B465" w14:textId="77777777" w:rsidR="001E3B96" w:rsidRDefault="001E3B96" w:rsidP="00DD31E1">
      <w:pPr>
        <w:spacing w:after="0" w:line="240" w:lineRule="auto"/>
      </w:pPr>
      <w:r>
        <w:separator/>
      </w:r>
    </w:p>
  </w:endnote>
  <w:endnote w:type="continuationSeparator" w:id="0">
    <w:p w14:paraId="15FCFB7E" w14:textId="77777777" w:rsidR="001E3B96" w:rsidRDefault="001E3B96" w:rsidP="00DD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14EF" w14:textId="77777777" w:rsidR="00DD31E1" w:rsidRDefault="00DD31E1" w:rsidP="00DD31E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A5DF" w14:textId="77777777" w:rsidR="001E3B96" w:rsidRDefault="001E3B96" w:rsidP="00DD31E1">
      <w:pPr>
        <w:spacing w:after="0" w:line="240" w:lineRule="auto"/>
      </w:pPr>
      <w:r>
        <w:separator/>
      </w:r>
    </w:p>
  </w:footnote>
  <w:footnote w:type="continuationSeparator" w:id="0">
    <w:p w14:paraId="6FB82994" w14:textId="77777777" w:rsidR="001E3B96" w:rsidRDefault="001E3B96" w:rsidP="00DD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42F4" w14:textId="7E3DB11F" w:rsidR="00DD31E1" w:rsidRDefault="007A757A" w:rsidP="00E01AE4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7101F3F" wp14:editId="605E881A">
          <wp:simplePos x="0" y="0"/>
          <wp:positionH relativeFrom="column">
            <wp:posOffset>-287383</wp:posOffset>
          </wp:positionH>
          <wp:positionV relativeFrom="paragraph">
            <wp:posOffset>-72481</wp:posOffset>
          </wp:positionV>
          <wp:extent cx="1716628" cy="964734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628" cy="964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AE4">
      <w:rPr>
        <w:noProof/>
      </w:rPr>
      <w:drawing>
        <wp:anchor distT="0" distB="0" distL="114300" distR="114300" simplePos="0" relativeHeight="251660288" behindDoc="0" locked="0" layoutInCell="1" allowOverlap="1" wp14:anchorId="30A30CB1" wp14:editId="1B17198B">
          <wp:simplePos x="0" y="0"/>
          <wp:positionH relativeFrom="column">
            <wp:posOffset>5057775</wp:posOffset>
          </wp:positionH>
          <wp:positionV relativeFrom="paragraph">
            <wp:posOffset>56515</wp:posOffset>
          </wp:positionV>
          <wp:extent cx="1323340" cy="662940"/>
          <wp:effectExtent l="0" t="0" r="0" b="3810"/>
          <wp:wrapNone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57"/>
                  <a:stretch/>
                </pic:blipFill>
                <pic:spPr bwMode="auto">
                  <a:xfrm>
                    <a:off x="0" y="0"/>
                    <a:ext cx="132334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CA9"/>
    <w:multiLevelType w:val="hybridMultilevel"/>
    <w:tmpl w:val="2C7E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4779"/>
    <w:multiLevelType w:val="hybridMultilevel"/>
    <w:tmpl w:val="3EBCFBD4"/>
    <w:lvl w:ilvl="0" w:tplc="FDF43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D381D"/>
    <w:multiLevelType w:val="hybridMultilevel"/>
    <w:tmpl w:val="CB4A613E"/>
    <w:lvl w:ilvl="0" w:tplc="FDF433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825866">
    <w:abstractNumId w:val="0"/>
  </w:num>
  <w:num w:numId="2" w16cid:durableId="812673637">
    <w:abstractNumId w:val="1"/>
  </w:num>
  <w:num w:numId="3" w16cid:durableId="676463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E1"/>
    <w:rsid w:val="000345EF"/>
    <w:rsid w:val="00071110"/>
    <w:rsid w:val="00095633"/>
    <w:rsid w:val="000C174F"/>
    <w:rsid w:val="000D5410"/>
    <w:rsid w:val="00105BDE"/>
    <w:rsid w:val="001A3982"/>
    <w:rsid w:val="001C5516"/>
    <w:rsid w:val="001E0574"/>
    <w:rsid w:val="001E3B96"/>
    <w:rsid w:val="00225771"/>
    <w:rsid w:val="00275A84"/>
    <w:rsid w:val="00277795"/>
    <w:rsid w:val="00324D2B"/>
    <w:rsid w:val="003369E2"/>
    <w:rsid w:val="004723DF"/>
    <w:rsid w:val="004C2943"/>
    <w:rsid w:val="005B1F45"/>
    <w:rsid w:val="005C3F77"/>
    <w:rsid w:val="005E2FCF"/>
    <w:rsid w:val="00653E62"/>
    <w:rsid w:val="0075234F"/>
    <w:rsid w:val="00797980"/>
    <w:rsid w:val="007A757A"/>
    <w:rsid w:val="007B0E5F"/>
    <w:rsid w:val="007C5E0D"/>
    <w:rsid w:val="00846E5C"/>
    <w:rsid w:val="008B290C"/>
    <w:rsid w:val="008E2D45"/>
    <w:rsid w:val="009248DE"/>
    <w:rsid w:val="00972FB7"/>
    <w:rsid w:val="00A17323"/>
    <w:rsid w:val="00AB5897"/>
    <w:rsid w:val="00AC46E5"/>
    <w:rsid w:val="00B22B3C"/>
    <w:rsid w:val="00B872D0"/>
    <w:rsid w:val="00C265B2"/>
    <w:rsid w:val="00C5566B"/>
    <w:rsid w:val="00C6522C"/>
    <w:rsid w:val="00C713FB"/>
    <w:rsid w:val="00CC0F4A"/>
    <w:rsid w:val="00CC3FFC"/>
    <w:rsid w:val="00CE5CA6"/>
    <w:rsid w:val="00CF0AB9"/>
    <w:rsid w:val="00D010A6"/>
    <w:rsid w:val="00D262B7"/>
    <w:rsid w:val="00D96306"/>
    <w:rsid w:val="00DD31E1"/>
    <w:rsid w:val="00E01AE4"/>
    <w:rsid w:val="00E25F39"/>
    <w:rsid w:val="00E63876"/>
    <w:rsid w:val="00E73B92"/>
    <w:rsid w:val="00EA5CEA"/>
    <w:rsid w:val="00F2699C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٫"/>
  <w:listSeparator w:val=";"/>
  <w14:docId w14:val="5924C72A"/>
  <w15:docId w15:val="{D5AA5DE5-BD21-4D5B-8565-E9001CF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31E1"/>
  </w:style>
  <w:style w:type="paragraph" w:styleId="a4">
    <w:name w:val="footer"/>
    <w:basedOn w:val="a"/>
    <w:link w:val="Char0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31E1"/>
  </w:style>
  <w:style w:type="paragraph" w:styleId="a5">
    <w:name w:val="Balloon Text"/>
    <w:basedOn w:val="a"/>
    <w:link w:val="Char1"/>
    <w:uiPriority w:val="99"/>
    <w:semiHidden/>
    <w:unhideWhenUsed/>
    <w:rsid w:val="00D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D31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عنوان الجدول الزمني"/>
    <w:basedOn w:val="a"/>
    <w:qFormat/>
    <w:rsid w:val="001A3982"/>
    <w:pPr>
      <w:keepNext/>
      <w:keepLines/>
      <w:spacing w:after="0" w:line="240" w:lineRule="auto"/>
      <w:jc w:val="center"/>
    </w:pPr>
    <w:rPr>
      <w:rFonts w:ascii="Tahoma" w:eastAsiaTheme="majorEastAsia" w:hAnsi="Tahoma" w:cs="Tahoma"/>
      <w:caps/>
      <w:color w:val="C0504D" w:themeColor="accent2"/>
      <w:sz w:val="52"/>
      <w:szCs w:val="52"/>
      <w:lang w:eastAsia="ar-SA"/>
    </w:rPr>
  </w:style>
  <w:style w:type="table" w:styleId="1">
    <w:name w:val="Grid Table 1 Light"/>
    <w:basedOn w:val="a1"/>
    <w:uiPriority w:val="46"/>
    <w:rsid w:val="007B0E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8">
    <w:name w:val="Emphasis"/>
    <w:basedOn w:val="a0"/>
    <w:uiPriority w:val="20"/>
    <w:qFormat/>
    <w:rsid w:val="00AB5897"/>
    <w:rPr>
      <w:i/>
      <w:iCs/>
    </w:rPr>
  </w:style>
  <w:style w:type="paragraph" w:styleId="a9">
    <w:name w:val="List Paragraph"/>
    <w:basedOn w:val="a"/>
    <w:uiPriority w:val="34"/>
    <w:qFormat/>
    <w:rsid w:val="00EA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بدور الهويملي المطيري ID 441200343</cp:lastModifiedBy>
  <cp:revision>2</cp:revision>
  <cp:lastPrinted>2022-01-10T06:44:00Z</cp:lastPrinted>
  <dcterms:created xsi:type="dcterms:W3CDTF">2023-11-05T20:30:00Z</dcterms:created>
  <dcterms:modified xsi:type="dcterms:W3CDTF">2023-11-05T20:30:00Z</dcterms:modified>
</cp:coreProperties>
</file>