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E2BA" w14:textId="7B48035A" w:rsidR="00B22B3C" w:rsidRPr="00324D2B" w:rsidRDefault="00324D2B" w:rsidP="00050D77">
      <w:pPr>
        <w:bidi/>
        <w:jc w:val="center"/>
        <w:rPr>
          <w:rFonts w:cs="Times New Roman"/>
          <w:bCs/>
          <w:szCs w:val="40"/>
          <w:rtl/>
        </w:rPr>
      </w:pPr>
      <w:r w:rsidRPr="001A3982">
        <w:rPr>
          <w:rFonts w:cstheme="minorHAnsi"/>
          <w:bCs/>
          <w:szCs w:val="40"/>
          <w:rtl/>
        </w:rPr>
        <w:t>استمارة تحكيم الأعمال الفنية</w:t>
      </w:r>
      <w:r>
        <w:rPr>
          <w:rFonts w:cstheme="minorHAnsi" w:hint="cs"/>
          <w:bCs/>
          <w:szCs w:val="40"/>
          <w:rtl/>
        </w:rPr>
        <w:t xml:space="preserve"> </w:t>
      </w:r>
      <w:r w:rsidRPr="00E25F39">
        <w:rPr>
          <w:rFonts w:cstheme="minorHAnsi" w:hint="cs"/>
          <w:bCs/>
          <w:sz w:val="20"/>
          <w:szCs w:val="32"/>
          <w:rtl/>
        </w:rPr>
        <w:t>"ال</w:t>
      </w:r>
      <w:r>
        <w:rPr>
          <w:rFonts w:cstheme="minorHAnsi" w:hint="cs"/>
          <w:bCs/>
          <w:sz w:val="20"/>
          <w:szCs w:val="32"/>
          <w:rtl/>
        </w:rPr>
        <w:t>فن التشكيلي</w:t>
      </w:r>
      <w:r w:rsidRPr="00E25F39">
        <w:rPr>
          <w:rFonts w:cstheme="minorHAnsi" w:hint="cs"/>
          <w:bCs/>
          <w:sz w:val="20"/>
          <w:szCs w:val="32"/>
          <w:rtl/>
        </w:rPr>
        <w:t>"</w:t>
      </w:r>
      <w:r w:rsidRPr="00E25F39">
        <w:rPr>
          <w:rFonts w:cstheme="minorHAnsi"/>
          <w:bCs/>
          <w:sz w:val="20"/>
          <w:szCs w:val="32"/>
        </w:rPr>
        <w:t xml:space="preserve"> </w:t>
      </w:r>
    </w:p>
    <w:tbl>
      <w:tblPr>
        <w:tblStyle w:val="a6"/>
        <w:tblW w:w="963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1605"/>
        <w:gridCol w:w="4084"/>
        <w:gridCol w:w="2252"/>
      </w:tblGrid>
      <w:tr w:rsidR="00324D2B" w14:paraId="250E1CDE" w14:textId="77777777" w:rsidTr="00A71D10">
        <w:trPr>
          <w:trHeight w:val="428"/>
        </w:trPr>
        <w:tc>
          <w:tcPr>
            <w:tcW w:w="73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6A0F57" w14:textId="77777777" w:rsidR="00324D2B" w:rsidRDefault="00324D2B" w:rsidP="00050D77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DB6DBF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الطالب/ الطالبة:</w:t>
            </w:r>
          </w:p>
        </w:tc>
      </w:tr>
      <w:tr w:rsidR="00324D2B" w14:paraId="1FD36387" w14:textId="77777777" w:rsidTr="00A71D10">
        <w:trPr>
          <w:trHeight w:val="428"/>
        </w:trPr>
        <w:tc>
          <w:tcPr>
            <w:tcW w:w="7384" w:type="dxa"/>
            <w:gridSpan w:val="3"/>
            <w:tcBorders>
              <w:left w:val="single" w:sz="12" w:space="0" w:color="auto"/>
            </w:tcBorders>
            <w:vAlign w:val="center"/>
          </w:tcPr>
          <w:p w14:paraId="29763A61" w14:textId="77777777" w:rsidR="00324D2B" w:rsidRDefault="00324D2B" w:rsidP="00050D77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37AA6AE3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العمل الفني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324D2B" w14:paraId="2EA685D8" w14:textId="77777777" w:rsidTr="00A71D10">
        <w:trPr>
          <w:trHeight w:val="428"/>
        </w:trPr>
        <w:tc>
          <w:tcPr>
            <w:tcW w:w="7384" w:type="dxa"/>
            <w:gridSpan w:val="3"/>
            <w:tcBorders>
              <w:left w:val="single" w:sz="12" w:space="0" w:color="auto"/>
            </w:tcBorders>
            <w:vAlign w:val="center"/>
          </w:tcPr>
          <w:p w14:paraId="0B9DFC73" w14:textId="77777777" w:rsidR="00324D2B" w:rsidRDefault="00324D2B" w:rsidP="00050D77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46EA896A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مسار العمل الفني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324D2B" w14:paraId="4FF4BEC9" w14:textId="77777777" w:rsidTr="00A71D10">
        <w:trPr>
          <w:trHeight w:val="444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97D3F" w14:textId="77777777" w:rsidR="00324D2B" w:rsidRDefault="00324D2B" w:rsidP="00050D77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6A230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lang w:val="en-GB"/>
              </w:rPr>
            </w:pPr>
            <w:r w:rsidRPr="001A3982"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0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2B91681" w14:textId="77777777" w:rsidR="00324D2B" w:rsidRDefault="00324D2B" w:rsidP="00050D77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A1317F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1A3982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المحكم:</w:t>
            </w:r>
          </w:p>
        </w:tc>
      </w:tr>
    </w:tbl>
    <w:p w14:paraId="4FCA3B14" w14:textId="1C495F8F" w:rsidR="00B22B3C" w:rsidRDefault="00B22B3C" w:rsidP="00050D77">
      <w:pPr>
        <w:bidi/>
        <w:rPr>
          <w:sz w:val="32"/>
          <w:szCs w:val="32"/>
          <w:rtl/>
        </w:rPr>
      </w:pPr>
    </w:p>
    <w:tbl>
      <w:tblPr>
        <w:tblStyle w:val="a6"/>
        <w:tblpPr w:leftFromText="180" w:rightFromText="180" w:vertAnchor="text" w:horzAnchor="margin" w:tblpY="108"/>
        <w:tblW w:w="9938" w:type="dxa"/>
        <w:tblLook w:val="04A0" w:firstRow="1" w:lastRow="0" w:firstColumn="1" w:lastColumn="0" w:noHBand="0" w:noVBand="1"/>
      </w:tblPr>
      <w:tblGrid>
        <w:gridCol w:w="1433"/>
        <w:gridCol w:w="1470"/>
        <w:gridCol w:w="5149"/>
        <w:gridCol w:w="1876"/>
        <w:gridCol w:w="10"/>
      </w:tblGrid>
      <w:tr w:rsidR="00324D2B" w14:paraId="6E0127F7" w14:textId="77777777" w:rsidTr="00324D2B">
        <w:trPr>
          <w:trHeight w:val="219"/>
        </w:trPr>
        <w:tc>
          <w:tcPr>
            <w:tcW w:w="1433" w:type="dxa"/>
            <w:shd w:val="clear" w:color="auto" w:fill="DBE5F1" w:themeFill="accent1" w:themeFillTint="33"/>
            <w:vAlign w:val="center"/>
          </w:tcPr>
          <w:p w14:paraId="51167A80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المكتسبة</w:t>
            </w:r>
          </w:p>
        </w:tc>
        <w:tc>
          <w:tcPr>
            <w:tcW w:w="1470" w:type="dxa"/>
            <w:shd w:val="clear" w:color="auto" w:fill="DBE5F1" w:themeFill="accent1" w:themeFillTint="33"/>
            <w:vAlign w:val="center"/>
          </w:tcPr>
          <w:p w14:paraId="66666C52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المعيارية</w:t>
            </w:r>
          </w:p>
        </w:tc>
        <w:tc>
          <w:tcPr>
            <w:tcW w:w="5149" w:type="dxa"/>
            <w:shd w:val="clear" w:color="auto" w:fill="DBE5F1" w:themeFill="accent1" w:themeFillTint="33"/>
            <w:vAlign w:val="center"/>
          </w:tcPr>
          <w:p w14:paraId="02566E3E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نقاط التقويم</w:t>
            </w:r>
          </w:p>
        </w:tc>
        <w:tc>
          <w:tcPr>
            <w:tcW w:w="1886" w:type="dxa"/>
            <w:gridSpan w:val="2"/>
            <w:shd w:val="clear" w:color="auto" w:fill="DBE5F1" w:themeFill="accent1" w:themeFillTint="33"/>
            <w:vAlign w:val="center"/>
          </w:tcPr>
          <w:p w14:paraId="48CFFBF1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المعايير</w:t>
            </w:r>
          </w:p>
        </w:tc>
      </w:tr>
      <w:tr w:rsidR="00324D2B" w14:paraId="7274534D" w14:textId="77777777" w:rsidTr="00324D2B">
        <w:trPr>
          <w:trHeight w:val="1043"/>
        </w:trPr>
        <w:tc>
          <w:tcPr>
            <w:tcW w:w="1433" w:type="dxa"/>
            <w:vAlign w:val="center"/>
          </w:tcPr>
          <w:p w14:paraId="3D67104A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35E8AD8B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30</w:t>
            </w:r>
          </w:p>
        </w:tc>
        <w:tc>
          <w:tcPr>
            <w:tcW w:w="5149" w:type="dxa"/>
            <w:vAlign w:val="center"/>
          </w:tcPr>
          <w:p w14:paraId="3A566BFD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إعادة صياغة الموروث ال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فكر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ي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و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ال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ثقافي للم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جتمع بأسلوب معاصر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وأصالتها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(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الابتكار والاصالة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886" w:type="dxa"/>
            <w:gridSpan w:val="2"/>
            <w:vAlign w:val="center"/>
          </w:tcPr>
          <w:p w14:paraId="20798F1F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موضوع العمل الفني</w:t>
            </w:r>
          </w:p>
        </w:tc>
      </w:tr>
      <w:tr w:rsidR="00324D2B" w14:paraId="3405FE9F" w14:textId="77777777" w:rsidTr="00324D2B">
        <w:trPr>
          <w:trHeight w:val="1124"/>
        </w:trPr>
        <w:tc>
          <w:tcPr>
            <w:tcW w:w="1433" w:type="dxa"/>
            <w:vAlign w:val="center"/>
          </w:tcPr>
          <w:p w14:paraId="73ACB644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43D9544D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20</w:t>
            </w:r>
          </w:p>
        </w:tc>
        <w:tc>
          <w:tcPr>
            <w:tcW w:w="5149" w:type="dxa"/>
            <w:vAlign w:val="center"/>
          </w:tcPr>
          <w:p w14:paraId="0383E2B8" w14:textId="2F8EBFF5" w:rsidR="00324D2B" w:rsidRPr="000D5410" w:rsidRDefault="00324D2B" w:rsidP="00050D77">
            <w:pPr>
              <w:bidi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استخدام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 xml:space="preserve"> وتوظيف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الخامات والمواد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 xml:space="preserve"> المتوافقة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في العمل </w:t>
            </w:r>
            <w:r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الفني</w:t>
            </w:r>
          </w:p>
        </w:tc>
        <w:tc>
          <w:tcPr>
            <w:tcW w:w="1886" w:type="dxa"/>
            <w:gridSpan w:val="2"/>
            <w:vAlign w:val="center"/>
          </w:tcPr>
          <w:p w14:paraId="759D7107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الخامات المستخدمة</w:t>
            </w:r>
          </w:p>
        </w:tc>
      </w:tr>
      <w:tr w:rsidR="00324D2B" w14:paraId="26C24A11" w14:textId="77777777" w:rsidTr="00324D2B">
        <w:trPr>
          <w:trHeight w:val="566"/>
        </w:trPr>
        <w:tc>
          <w:tcPr>
            <w:tcW w:w="1433" w:type="dxa"/>
            <w:vAlign w:val="center"/>
          </w:tcPr>
          <w:p w14:paraId="6505F4F3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3092EA4A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5149" w:type="dxa"/>
            <w:vAlign w:val="center"/>
          </w:tcPr>
          <w:p w14:paraId="0F32F4D3" w14:textId="60DA63A9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79798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اختيار التقنية وال</w:t>
            </w:r>
            <w:r w:rsidRPr="0079798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أسلوب </w:t>
            </w:r>
            <w:r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التشكيل</w:t>
            </w:r>
            <w:r w:rsidRPr="0079798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ي</w:t>
            </w:r>
            <w:r w:rsidRPr="0079798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للعمل</w:t>
            </w:r>
            <w:r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 xml:space="preserve"> الفني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30E6F142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الأسلوب والتقنيات المستخدمة</w:t>
            </w:r>
          </w:p>
        </w:tc>
      </w:tr>
      <w:tr w:rsidR="00324D2B" w14:paraId="053C176F" w14:textId="77777777" w:rsidTr="00324D2B">
        <w:trPr>
          <w:trHeight w:val="566"/>
        </w:trPr>
        <w:tc>
          <w:tcPr>
            <w:tcW w:w="1433" w:type="dxa"/>
            <w:vAlign w:val="center"/>
          </w:tcPr>
          <w:p w14:paraId="06A046E5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4DCC7510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5149" w:type="dxa"/>
            <w:vAlign w:val="center"/>
          </w:tcPr>
          <w:p w14:paraId="37B3D7A8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1A3982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المعالجات الأدائية (الأسلوب الخاص بالفنان)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096510A4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</w:p>
        </w:tc>
      </w:tr>
      <w:tr w:rsidR="00324D2B" w14:paraId="56FE9726" w14:textId="77777777" w:rsidTr="00324D2B">
        <w:trPr>
          <w:trHeight w:val="670"/>
        </w:trPr>
        <w:tc>
          <w:tcPr>
            <w:tcW w:w="1433" w:type="dxa"/>
            <w:vAlign w:val="center"/>
          </w:tcPr>
          <w:p w14:paraId="6D5BA51C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6FDA0E51" w14:textId="0C819928" w:rsidR="00324D2B" w:rsidRPr="001A3982" w:rsidRDefault="004E15E2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5149" w:type="dxa"/>
            <w:vAlign w:val="center"/>
          </w:tcPr>
          <w:p w14:paraId="1B64300A" w14:textId="48024535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324D2B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النظام البنائي الكلي للعمل الفني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6D93B7C9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sz w:val="28"/>
                <w:szCs w:val="28"/>
                <w:rtl/>
                <w:lang w:val="en-GB"/>
              </w:rPr>
              <w:t>التكوين الفني والقيم الجمالية</w:t>
            </w:r>
          </w:p>
        </w:tc>
      </w:tr>
      <w:tr w:rsidR="00324D2B" w14:paraId="1DDA895C" w14:textId="77777777" w:rsidTr="00324D2B">
        <w:trPr>
          <w:trHeight w:val="680"/>
        </w:trPr>
        <w:tc>
          <w:tcPr>
            <w:tcW w:w="1433" w:type="dxa"/>
            <w:vAlign w:val="center"/>
          </w:tcPr>
          <w:p w14:paraId="065E925D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7521B640" w14:textId="39E3B19B" w:rsidR="00324D2B" w:rsidRPr="00324D2B" w:rsidRDefault="00324D2B" w:rsidP="00050D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149" w:type="dxa"/>
            <w:vAlign w:val="center"/>
          </w:tcPr>
          <w:p w14:paraId="2959BC7D" w14:textId="35138ABD" w:rsidR="00324D2B" w:rsidRPr="001A3982" w:rsidRDefault="00324D2B" w:rsidP="00050D77">
            <w:pPr>
              <w:bidi/>
              <w:jc w:val="center"/>
              <w:rPr>
                <w:rFonts w:cs="Times New Roman"/>
                <w:b/>
                <w:color w:val="000000"/>
                <w:sz w:val="28"/>
                <w:szCs w:val="28"/>
                <w:rtl/>
              </w:rPr>
            </w:pPr>
            <w:r w:rsidRPr="001A3982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القيم الفنية والجمالية في العمل ال</w:t>
            </w:r>
            <w:r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فني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72A0CCB7" w14:textId="77777777" w:rsidR="00324D2B" w:rsidRPr="00CC0F4A" w:rsidRDefault="00324D2B" w:rsidP="00050D77">
            <w:pPr>
              <w:bidi/>
              <w:jc w:val="center"/>
              <w:rPr>
                <w:rFonts w:cs="Times New Roman"/>
                <w:bCs/>
                <w:sz w:val="28"/>
                <w:szCs w:val="28"/>
                <w:rtl/>
                <w:lang w:val="en-GB"/>
              </w:rPr>
            </w:pPr>
          </w:p>
        </w:tc>
      </w:tr>
      <w:tr w:rsidR="00324D2B" w14:paraId="7D7E6320" w14:textId="77777777" w:rsidTr="00324D2B">
        <w:trPr>
          <w:trHeight w:val="1061"/>
        </w:trPr>
        <w:tc>
          <w:tcPr>
            <w:tcW w:w="1433" w:type="dxa"/>
            <w:vAlign w:val="center"/>
          </w:tcPr>
          <w:p w14:paraId="7FF973D4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1FDD82DB" w14:textId="438B759D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514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1C256" w14:textId="1C006E64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324D2B">
              <w:rPr>
                <w:rFonts w:cs="Calibri"/>
                <w:b/>
                <w:color w:val="000000"/>
                <w:sz w:val="28"/>
                <w:szCs w:val="28"/>
                <w:rtl/>
              </w:rPr>
              <w:t>وحدة الموضوع والالتزام بفكرته</w:t>
            </w:r>
            <w:r w:rsidRPr="00324D2B">
              <w:rPr>
                <w:rFonts w:cs="Calibri" w:hint="cs"/>
                <w:b/>
                <w:color w:val="000000"/>
                <w:sz w:val="28"/>
                <w:szCs w:val="28"/>
                <w:rtl/>
              </w:rPr>
              <w:t xml:space="preserve"> ( الإطار الخارجي،</w:t>
            </w:r>
            <w:r w:rsidRPr="00324D2B">
              <w:rPr>
                <w:rFonts w:cs="Calibri"/>
                <w:b/>
                <w:color w:val="000000"/>
                <w:sz w:val="28"/>
                <w:szCs w:val="28"/>
                <w:rtl/>
              </w:rPr>
              <w:t xml:space="preserve"> تناسب المقاس الكلي</w:t>
            </w:r>
            <w:r w:rsidRPr="00324D2B">
              <w:rPr>
                <w:rFonts w:cs="Calibri" w:hint="cs"/>
                <w:b/>
                <w:color w:val="000000"/>
                <w:sz w:val="28"/>
                <w:szCs w:val="28"/>
                <w:rtl/>
              </w:rPr>
              <w:t xml:space="preserve"> للعمل</w:t>
            </w:r>
            <w:r w:rsidRPr="00797980">
              <w:rPr>
                <w:rFonts w:cs="Calibri" w:hint="cs"/>
                <w:b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90840" w14:textId="77777777" w:rsidR="00324D2B" w:rsidRPr="00CC0F4A" w:rsidRDefault="00324D2B" w:rsidP="00050D77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الإخراج</w:t>
            </w:r>
          </w:p>
        </w:tc>
      </w:tr>
      <w:tr w:rsidR="00324D2B" w14:paraId="38E6E6CB" w14:textId="77777777" w:rsidTr="00324D2B">
        <w:trPr>
          <w:gridAfter w:val="1"/>
          <w:wAfter w:w="10" w:type="dxa"/>
          <w:trHeight w:val="620"/>
        </w:trPr>
        <w:tc>
          <w:tcPr>
            <w:tcW w:w="1433" w:type="dxa"/>
            <w:shd w:val="clear" w:color="auto" w:fill="DBE5F1" w:themeFill="accent1" w:themeFillTint="33"/>
            <w:vAlign w:val="center"/>
          </w:tcPr>
          <w:p w14:paraId="74ADC7B2" w14:textId="77777777" w:rsidR="00324D2B" w:rsidRPr="001A3982" w:rsidRDefault="00324D2B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9D2E848" w14:textId="5528A00A" w:rsidR="00324D2B" w:rsidRPr="001A3982" w:rsidRDefault="004E15E2" w:rsidP="00050D7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100</w:t>
            </w:r>
          </w:p>
        </w:tc>
        <w:tc>
          <w:tcPr>
            <w:tcW w:w="7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B25EC4C" w14:textId="77777777" w:rsidR="00324D2B" w:rsidRPr="00277795" w:rsidRDefault="00324D2B" w:rsidP="00050D77">
            <w:pPr>
              <w:bidi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9248DE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المجموع الكلي</w:t>
            </w:r>
          </w:p>
        </w:tc>
      </w:tr>
    </w:tbl>
    <w:p w14:paraId="45E3BD00" w14:textId="4CD690DA" w:rsidR="00B22B3C" w:rsidRDefault="00B22B3C" w:rsidP="00050D77">
      <w:pPr>
        <w:bidi/>
        <w:rPr>
          <w:sz w:val="32"/>
          <w:szCs w:val="32"/>
          <w:rtl/>
        </w:rPr>
      </w:pPr>
    </w:p>
    <w:p w14:paraId="5E7FCB98" w14:textId="67B25C3C" w:rsidR="00B22B3C" w:rsidRDefault="00B22B3C" w:rsidP="00050D77">
      <w:pPr>
        <w:bidi/>
        <w:rPr>
          <w:sz w:val="32"/>
          <w:szCs w:val="32"/>
          <w:rtl/>
        </w:rPr>
      </w:pPr>
    </w:p>
    <w:p w14:paraId="113BB988" w14:textId="0EEF6F15" w:rsidR="007B0E5F" w:rsidRPr="007C5E0D" w:rsidRDefault="007B0E5F" w:rsidP="00050D77">
      <w:pPr>
        <w:bidi/>
        <w:rPr>
          <w:sz w:val="32"/>
          <w:szCs w:val="32"/>
        </w:rPr>
      </w:pPr>
    </w:p>
    <w:sectPr w:rsidR="007B0E5F" w:rsidRPr="007C5E0D" w:rsidSect="00DD31E1">
      <w:headerReference w:type="default" r:id="rId6"/>
      <w:footerReference w:type="default" r:id="rId7"/>
      <w:pgSz w:w="12240" w:h="15840"/>
      <w:pgMar w:top="1440" w:right="1440" w:bottom="1440" w:left="1440" w:header="11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8293" w14:textId="77777777" w:rsidR="0052112B" w:rsidRDefault="0052112B" w:rsidP="00DD31E1">
      <w:pPr>
        <w:spacing w:after="0" w:line="240" w:lineRule="auto"/>
      </w:pPr>
      <w:r>
        <w:separator/>
      </w:r>
    </w:p>
  </w:endnote>
  <w:endnote w:type="continuationSeparator" w:id="0">
    <w:p w14:paraId="3AF1FCE6" w14:textId="77777777" w:rsidR="0052112B" w:rsidRDefault="0052112B" w:rsidP="00D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4EF" w14:textId="77777777" w:rsidR="00DD31E1" w:rsidRDefault="00DD31E1" w:rsidP="00DD31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BF17" w14:textId="77777777" w:rsidR="0052112B" w:rsidRDefault="0052112B" w:rsidP="00DD31E1">
      <w:pPr>
        <w:spacing w:after="0" w:line="240" w:lineRule="auto"/>
      </w:pPr>
      <w:r>
        <w:separator/>
      </w:r>
    </w:p>
  </w:footnote>
  <w:footnote w:type="continuationSeparator" w:id="0">
    <w:p w14:paraId="6A499F89" w14:textId="77777777" w:rsidR="0052112B" w:rsidRDefault="0052112B" w:rsidP="00D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2F4" w14:textId="4538368C" w:rsidR="00DD31E1" w:rsidRDefault="000F74CA" w:rsidP="00DD31E1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1758C" wp14:editId="3B83E68F">
          <wp:simplePos x="0" y="0"/>
          <wp:positionH relativeFrom="column">
            <wp:posOffset>-684452</wp:posOffset>
          </wp:positionH>
          <wp:positionV relativeFrom="paragraph">
            <wp:posOffset>-72991</wp:posOffset>
          </wp:positionV>
          <wp:extent cx="1716628" cy="964734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28" cy="96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5C0" w:rsidRPr="00D045C0">
      <w:rPr>
        <w:noProof/>
        <w:szCs w:val="18"/>
      </w:rPr>
      <w:drawing>
        <wp:anchor distT="0" distB="0" distL="114300" distR="114300" simplePos="0" relativeHeight="251659264" behindDoc="1" locked="0" layoutInCell="1" allowOverlap="1" wp14:anchorId="54F4A2B3" wp14:editId="25B25373">
          <wp:simplePos x="0" y="0"/>
          <wp:positionH relativeFrom="column">
            <wp:posOffset>5193665</wp:posOffset>
          </wp:positionH>
          <wp:positionV relativeFrom="paragraph">
            <wp:posOffset>88900</wp:posOffset>
          </wp:positionV>
          <wp:extent cx="1456690" cy="618490"/>
          <wp:effectExtent l="0" t="0" r="0" b="0"/>
          <wp:wrapNone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E1"/>
    <w:rsid w:val="00050D77"/>
    <w:rsid w:val="00071110"/>
    <w:rsid w:val="00095633"/>
    <w:rsid w:val="000C174F"/>
    <w:rsid w:val="000D5410"/>
    <w:rsid w:val="000F74CA"/>
    <w:rsid w:val="001A3982"/>
    <w:rsid w:val="001E0574"/>
    <w:rsid w:val="00275A84"/>
    <w:rsid w:val="00277795"/>
    <w:rsid w:val="00324D2B"/>
    <w:rsid w:val="003369E2"/>
    <w:rsid w:val="004C2943"/>
    <w:rsid w:val="004E15E2"/>
    <w:rsid w:val="0052112B"/>
    <w:rsid w:val="005B1F45"/>
    <w:rsid w:val="005E2FCF"/>
    <w:rsid w:val="006807B4"/>
    <w:rsid w:val="00797980"/>
    <w:rsid w:val="007B0E5F"/>
    <w:rsid w:val="007C5E0D"/>
    <w:rsid w:val="00846E5C"/>
    <w:rsid w:val="008B290C"/>
    <w:rsid w:val="008E2D45"/>
    <w:rsid w:val="009248DE"/>
    <w:rsid w:val="00972FB7"/>
    <w:rsid w:val="00975ACC"/>
    <w:rsid w:val="00AC46E5"/>
    <w:rsid w:val="00B22B3C"/>
    <w:rsid w:val="00B36948"/>
    <w:rsid w:val="00B872D0"/>
    <w:rsid w:val="00C265B2"/>
    <w:rsid w:val="00C5566B"/>
    <w:rsid w:val="00C713FB"/>
    <w:rsid w:val="00CB7481"/>
    <w:rsid w:val="00CC0F4A"/>
    <w:rsid w:val="00CC3FFC"/>
    <w:rsid w:val="00D010A6"/>
    <w:rsid w:val="00D045C0"/>
    <w:rsid w:val="00DD31E1"/>
    <w:rsid w:val="00DE043D"/>
    <w:rsid w:val="00E25F39"/>
    <w:rsid w:val="00E63876"/>
    <w:rsid w:val="00E73B92"/>
    <w:rsid w:val="00F2699C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5924C72A"/>
  <w15:docId w15:val="{D5AA5DE5-BD21-4D5B-8565-E9001C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31E1"/>
  </w:style>
  <w:style w:type="paragraph" w:styleId="a4">
    <w:name w:val="footer"/>
    <w:basedOn w:val="a"/>
    <w:link w:val="Char0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31E1"/>
  </w:style>
  <w:style w:type="paragraph" w:styleId="a5">
    <w:name w:val="Balloon Text"/>
    <w:basedOn w:val="a"/>
    <w:link w:val="Char1"/>
    <w:uiPriority w:val="99"/>
    <w:semiHidden/>
    <w:unhideWhenUsed/>
    <w:rsid w:val="00D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D3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عنوان الجدول الزمني"/>
    <w:basedOn w:val="a"/>
    <w:qFormat/>
    <w:rsid w:val="001A3982"/>
    <w:pPr>
      <w:keepNext/>
      <w:keepLines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table" w:styleId="1">
    <w:name w:val="Grid Table 1 Light"/>
    <w:basedOn w:val="a1"/>
    <w:uiPriority w:val="46"/>
    <w:rsid w:val="007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بدور الهويملي المطيري ID 441200343</cp:lastModifiedBy>
  <cp:revision>2</cp:revision>
  <cp:lastPrinted>2022-01-10T06:44:00Z</cp:lastPrinted>
  <dcterms:created xsi:type="dcterms:W3CDTF">2023-11-05T20:26:00Z</dcterms:created>
  <dcterms:modified xsi:type="dcterms:W3CDTF">2023-11-05T20:26:00Z</dcterms:modified>
</cp:coreProperties>
</file>